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9C" w:rsidRPr="00184804" w:rsidRDefault="0036019C" w:rsidP="0036019C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ДЕПАРТАМЕНТ ОБРАЗОВАНИЯ АДМИНИСТРАЦИИ</w:t>
      </w:r>
    </w:p>
    <w:p w:rsidR="0036019C" w:rsidRPr="00184804" w:rsidRDefault="0036019C" w:rsidP="0036019C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ГОРОДСКОГО ОКРУГА САМАРА</w:t>
      </w:r>
    </w:p>
    <w:p w:rsidR="0036019C" w:rsidRPr="00184804" w:rsidRDefault="0036019C" w:rsidP="0036019C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МУНИЦИПАЛЬНОЕ БЮДЖЕТНОЕ ОБРАЗОВАТЕЛЬНОЕ УЧРЕЖДЕНИЕ</w:t>
      </w:r>
    </w:p>
    <w:p w:rsidR="0036019C" w:rsidRDefault="0036019C" w:rsidP="0036019C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ОРГАНИЗАЦИЯ </w:t>
      </w:r>
      <w:proofErr w:type="gramStart"/>
      <w:r w:rsidRPr="00184804">
        <w:rPr>
          <w:b/>
          <w:bCs/>
          <w:szCs w:val="24"/>
          <w:lang w:val="ru-RU"/>
        </w:rPr>
        <w:t>ДОПОЛНИТЕЛЬНОГО</w:t>
      </w:r>
      <w:proofErr w:type="gramEnd"/>
      <w:r w:rsidRPr="00184804">
        <w:rPr>
          <w:b/>
          <w:bCs/>
          <w:szCs w:val="24"/>
          <w:lang w:val="ru-RU"/>
        </w:rPr>
        <w:t xml:space="preserve"> </w:t>
      </w:r>
    </w:p>
    <w:p w:rsidR="0036019C" w:rsidRPr="00184804" w:rsidRDefault="0036019C" w:rsidP="0036019C">
      <w:pPr>
        <w:spacing w:line="240" w:lineRule="auto"/>
        <w:ind w:left="360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ПРОФЕССИОНАЛЬНОГО ОБРАЗОВАНИЯ</w:t>
      </w:r>
    </w:p>
    <w:p w:rsidR="0036019C" w:rsidRDefault="0036019C" w:rsidP="0036019C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 «ЦЕНТР РАЗВИТИЯ ОБРАЗОВАНИЯ ГОРОДСКОГО ОКРУГА САМАРА»</w:t>
      </w:r>
    </w:p>
    <w:p w:rsidR="00D665C7" w:rsidRDefault="00D665C7" w:rsidP="0036019C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665C7" w:rsidRDefault="00D665C7" w:rsidP="0036019C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665C7" w:rsidRDefault="00D665C7" w:rsidP="0036019C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E93317" w:rsidRDefault="00E93317" w:rsidP="0036019C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E93317" w:rsidRDefault="00E93317" w:rsidP="0036019C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665C7" w:rsidRDefault="00D665C7" w:rsidP="0036019C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665C7" w:rsidRPr="00184804" w:rsidRDefault="00D665C7" w:rsidP="0036019C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665C7" w:rsidRPr="00184804" w:rsidRDefault="00D665C7" w:rsidP="00D665C7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>ИТОГОВАЯ РАБОТА</w:t>
      </w:r>
    </w:p>
    <w:p w:rsidR="00D665C7" w:rsidRPr="00184804" w:rsidRDefault="00D665C7" w:rsidP="00D665C7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665C7" w:rsidRPr="00184804" w:rsidRDefault="00D665C7" w:rsidP="00D665C7">
      <w:pPr>
        <w:spacing w:line="240" w:lineRule="auto"/>
        <w:jc w:val="center"/>
        <w:rPr>
          <w:b/>
          <w:bCs/>
          <w:szCs w:val="24"/>
          <w:lang w:val="ru-RU"/>
        </w:rPr>
      </w:pPr>
      <w:r w:rsidRPr="00184804">
        <w:rPr>
          <w:b/>
          <w:bCs/>
          <w:szCs w:val="24"/>
          <w:lang w:val="ru-RU"/>
        </w:rPr>
        <w:t xml:space="preserve">по </w:t>
      </w:r>
      <w:r>
        <w:rPr>
          <w:b/>
          <w:bCs/>
          <w:szCs w:val="24"/>
          <w:lang w:val="ru-RU"/>
        </w:rPr>
        <w:t>итогам стажировки по теме</w:t>
      </w:r>
    </w:p>
    <w:p w:rsidR="00D665C7" w:rsidRPr="004804DF" w:rsidRDefault="00D665C7" w:rsidP="00D665C7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«</w:t>
      </w:r>
      <w:r w:rsidRPr="004804DF">
        <w:rPr>
          <w:b/>
          <w:bCs/>
          <w:szCs w:val="24"/>
          <w:lang w:val="ru-RU"/>
        </w:rPr>
        <w:t xml:space="preserve">Применение  игровых технологий с детьми дошкольного возраста </w:t>
      </w:r>
    </w:p>
    <w:p w:rsidR="00D665C7" w:rsidRDefault="00D665C7" w:rsidP="00D665C7">
      <w:pPr>
        <w:spacing w:line="240" w:lineRule="auto"/>
        <w:jc w:val="center"/>
        <w:rPr>
          <w:b/>
          <w:bCs/>
          <w:szCs w:val="24"/>
          <w:lang w:val="ru-RU"/>
        </w:rPr>
      </w:pPr>
      <w:r w:rsidRPr="004804DF">
        <w:rPr>
          <w:b/>
          <w:bCs/>
          <w:szCs w:val="24"/>
          <w:lang w:val="ru-RU"/>
        </w:rPr>
        <w:t>в образовательном процессе ДОО</w:t>
      </w:r>
      <w:r>
        <w:rPr>
          <w:b/>
          <w:bCs/>
          <w:szCs w:val="24"/>
          <w:lang w:val="ru-RU"/>
        </w:rPr>
        <w:t>»</w:t>
      </w:r>
    </w:p>
    <w:p w:rsidR="005F6984" w:rsidRDefault="005F6984" w:rsidP="00D665C7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5F6984" w:rsidRDefault="004A6819" w:rsidP="00D665C7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«Развивающие игры </w:t>
      </w:r>
      <w:proofErr w:type="spellStart"/>
      <w:r w:rsidR="005F6984">
        <w:rPr>
          <w:b/>
          <w:bCs/>
          <w:szCs w:val="24"/>
          <w:lang w:val="ru-RU"/>
        </w:rPr>
        <w:t>Воскобовича</w:t>
      </w:r>
      <w:proofErr w:type="spellEnd"/>
      <w:r w:rsidR="005F6984">
        <w:rPr>
          <w:b/>
          <w:bCs/>
          <w:szCs w:val="24"/>
          <w:lang w:val="ru-RU"/>
        </w:rPr>
        <w:t xml:space="preserve">» </w:t>
      </w:r>
    </w:p>
    <w:p w:rsidR="005F6984" w:rsidRDefault="005F6984" w:rsidP="00D665C7">
      <w:pPr>
        <w:spacing w:line="240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в образовательной области «Физическое развитие».</w:t>
      </w:r>
    </w:p>
    <w:p w:rsidR="00D665C7" w:rsidRDefault="00D665C7" w:rsidP="00D665C7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E93317" w:rsidRDefault="00E93317" w:rsidP="00D665C7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E93317" w:rsidRDefault="00E93317" w:rsidP="00D665C7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665C7" w:rsidRDefault="00D665C7" w:rsidP="00D665C7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E93317" w:rsidRDefault="00E93317" w:rsidP="00D665C7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E93317" w:rsidRDefault="00E93317" w:rsidP="00D665C7">
      <w:pPr>
        <w:spacing w:line="240" w:lineRule="auto"/>
        <w:jc w:val="center"/>
        <w:rPr>
          <w:b/>
          <w:bCs/>
          <w:szCs w:val="24"/>
          <w:lang w:val="ru-RU"/>
        </w:rPr>
      </w:pPr>
    </w:p>
    <w:p w:rsidR="00D665C7" w:rsidRDefault="00D665C7" w:rsidP="00D665C7">
      <w:pPr>
        <w:spacing w:line="240" w:lineRule="auto"/>
        <w:jc w:val="center"/>
        <w:rPr>
          <w:b/>
          <w:szCs w:val="24"/>
          <w:lang w:val="ru-RU"/>
        </w:rPr>
      </w:pPr>
    </w:p>
    <w:p w:rsidR="00D665C7" w:rsidRDefault="00D665C7" w:rsidP="00D665C7">
      <w:pPr>
        <w:spacing w:line="240" w:lineRule="auto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                                             Выполнил:</w:t>
      </w:r>
    </w:p>
    <w:p w:rsidR="00D665C7" w:rsidRDefault="00D665C7" w:rsidP="00D665C7">
      <w:pPr>
        <w:spacing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        </w:t>
      </w:r>
      <w:r w:rsidR="00EB576C">
        <w:rPr>
          <w:szCs w:val="24"/>
          <w:lang w:val="ru-RU"/>
        </w:rPr>
        <w:t xml:space="preserve">                         </w:t>
      </w:r>
      <w:r>
        <w:rPr>
          <w:szCs w:val="24"/>
          <w:lang w:val="ru-RU"/>
        </w:rPr>
        <w:t>Филимонова Ольга Николаевна,</w:t>
      </w:r>
    </w:p>
    <w:p w:rsidR="00D665C7" w:rsidRDefault="00D665C7" w:rsidP="00D665C7">
      <w:pPr>
        <w:spacing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                                         инструктор по физической культуре</w:t>
      </w:r>
    </w:p>
    <w:p w:rsidR="00D665C7" w:rsidRDefault="00D665C7" w:rsidP="00D665C7">
      <w:pPr>
        <w:spacing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             </w:t>
      </w:r>
      <w:r w:rsidR="00EB576C">
        <w:rPr>
          <w:szCs w:val="24"/>
          <w:lang w:val="ru-RU"/>
        </w:rPr>
        <w:t xml:space="preserve">                               </w:t>
      </w:r>
      <w:r>
        <w:rPr>
          <w:szCs w:val="24"/>
          <w:lang w:val="ru-RU"/>
        </w:rPr>
        <w:t>МБОУ «лицей «Технический»</w:t>
      </w:r>
    </w:p>
    <w:p w:rsidR="00D665C7" w:rsidRDefault="00D665C7" w:rsidP="00D665C7">
      <w:pPr>
        <w:spacing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               </w:t>
      </w:r>
      <w:r w:rsidR="00EB576C">
        <w:rPr>
          <w:szCs w:val="24"/>
          <w:lang w:val="ru-RU"/>
        </w:rPr>
        <w:t xml:space="preserve">                               </w:t>
      </w:r>
      <w:r>
        <w:rPr>
          <w:szCs w:val="24"/>
          <w:lang w:val="ru-RU"/>
        </w:rPr>
        <w:t>г.о.</w:t>
      </w:r>
      <w:r w:rsidR="00B803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Самара</w:t>
      </w:r>
    </w:p>
    <w:p w:rsidR="00EB576C" w:rsidRDefault="00EB576C" w:rsidP="00D665C7">
      <w:pPr>
        <w:spacing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       2023г</w:t>
      </w: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Default="00AB0BA5" w:rsidP="00D665C7">
      <w:pPr>
        <w:spacing w:line="240" w:lineRule="auto"/>
        <w:jc w:val="center"/>
        <w:rPr>
          <w:szCs w:val="24"/>
          <w:lang w:val="ru-RU"/>
        </w:rPr>
      </w:pPr>
    </w:p>
    <w:p w:rsidR="00AB0BA5" w:rsidRPr="00AB0BA5" w:rsidRDefault="00AB0BA5" w:rsidP="00D665C7">
      <w:pPr>
        <w:spacing w:line="240" w:lineRule="auto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Самара 2023г.</w:t>
      </w:r>
    </w:p>
    <w:p w:rsidR="00997D15" w:rsidRDefault="00997D15" w:rsidP="009265A1">
      <w:pPr>
        <w:widowControl w:val="0"/>
        <w:ind w:firstLine="709"/>
        <w:jc w:val="both"/>
        <w:rPr>
          <w:rStyle w:val="a4"/>
          <w:rFonts w:cs="Times New Roman"/>
          <w:i w:val="0"/>
          <w:color w:val="auto"/>
          <w:sz w:val="28"/>
          <w:szCs w:val="28"/>
          <w:lang w:val="ru-RU"/>
        </w:rPr>
      </w:pPr>
      <w:r>
        <w:rPr>
          <w:rStyle w:val="a4"/>
          <w:rFonts w:cs="Times New Roman"/>
          <w:i w:val="0"/>
          <w:color w:val="auto"/>
          <w:sz w:val="28"/>
          <w:szCs w:val="28"/>
          <w:lang w:val="ru-RU"/>
        </w:rPr>
        <w:lastRenderedPageBreak/>
        <w:t>Именно игра является основным видом деятельности дошкольника. Игровая форма обучения является оптимальной для маленьких детей. Непосредственность</w:t>
      </w:r>
      <w:r w:rsidR="00F41307">
        <w:rPr>
          <w:rStyle w:val="a4"/>
          <w:rFonts w:cs="Times New Roman"/>
          <w:i w:val="0"/>
          <w:color w:val="auto"/>
          <w:sz w:val="28"/>
          <w:szCs w:val="28"/>
          <w:lang w:val="ru-RU"/>
        </w:rPr>
        <w:t xml:space="preserve"> и интерес</w:t>
      </w:r>
      <w:r w:rsidR="00B75764">
        <w:rPr>
          <w:rStyle w:val="a4"/>
          <w:rFonts w:cs="Times New Roman"/>
          <w:i w:val="0"/>
          <w:color w:val="auto"/>
          <w:sz w:val="28"/>
          <w:szCs w:val="28"/>
          <w:lang w:val="ru-RU"/>
        </w:rPr>
        <w:t>, положительный эмоциональный настрой</w:t>
      </w:r>
      <w:r w:rsidR="008C352E">
        <w:rPr>
          <w:rStyle w:val="a4"/>
          <w:rFonts w:cs="Times New Roman"/>
          <w:i w:val="0"/>
          <w:color w:val="auto"/>
          <w:sz w:val="28"/>
          <w:szCs w:val="28"/>
          <w:lang w:val="ru-RU"/>
        </w:rPr>
        <w:t xml:space="preserve"> – это является сильной мотивацией </w:t>
      </w:r>
      <w:r w:rsidR="00EC24FB">
        <w:rPr>
          <w:rStyle w:val="a4"/>
          <w:rFonts w:cs="Times New Roman"/>
          <w:i w:val="0"/>
          <w:color w:val="auto"/>
          <w:sz w:val="28"/>
          <w:szCs w:val="28"/>
          <w:lang w:val="ru-RU"/>
        </w:rPr>
        <w:t>желания ребенка узнать новое</w:t>
      </w:r>
      <w:r w:rsidR="00970701">
        <w:rPr>
          <w:rStyle w:val="a4"/>
          <w:rFonts w:cs="Times New Roman"/>
          <w:i w:val="0"/>
          <w:color w:val="auto"/>
          <w:sz w:val="28"/>
          <w:szCs w:val="28"/>
          <w:lang w:val="ru-RU"/>
        </w:rPr>
        <w:t>.</w:t>
      </w:r>
    </w:p>
    <w:p w:rsidR="009265A1" w:rsidRPr="00D511EC" w:rsidRDefault="00997D15" w:rsidP="009265A1">
      <w:pPr>
        <w:widowControl w:val="0"/>
        <w:ind w:firstLine="709"/>
        <w:jc w:val="both"/>
        <w:rPr>
          <w:rStyle w:val="a4"/>
          <w:rFonts w:cs="Times New Roman"/>
          <w:i w:val="0"/>
          <w:color w:val="auto"/>
          <w:sz w:val="28"/>
          <w:szCs w:val="28"/>
          <w:lang w:val="ru-RU"/>
        </w:rPr>
      </w:pPr>
      <w:r>
        <w:rPr>
          <w:rStyle w:val="a4"/>
          <w:rFonts w:cs="Times New Roman"/>
          <w:i w:val="0"/>
          <w:color w:val="auto"/>
          <w:sz w:val="28"/>
          <w:szCs w:val="28"/>
          <w:lang w:val="ru-RU"/>
        </w:rPr>
        <w:t>Во время игр дети получают самые различные представления о предметах и явлениях окружающего мира,</w:t>
      </w:r>
      <w:r w:rsidR="00F41307">
        <w:rPr>
          <w:rStyle w:val="a4"/>
          <w:rFonts w:cs="Times New Roman"/>
          <w:i w:val="0"/>
          <w:color w:val="auto"/>
          <w:sz w:val="28"/>
          <w:szCs w:val="28"/>
          <w:lang w:val="ru-RU"/>
        </w:rPr>
        <w:t xml:space="preserve"> </w:t>
      </w:r>
      <w:r w:rsidR="001A3CC8">
        <w:rPr>
          <w:rStyle w:val="a4"/>
          <w:rFonts w:cs="Times New Roman"/>
          <w:i w:val="0"/>
          <w:color w:val="auto"/>
          <w:sz w:val="28"/>
          <w:szCs w:val="28"/>
          <w:lang w:val="ru-RU"/>
        </w:rPr>
        <w:t>расширяют кругозор</w:t>
      </w:r>
      <w:r w:rsidR="00F41307">
        <w:rPr>
          <w:rStyle w:val="a4"/>
          <w:rFonts w:cs="Times New Roman"/>
          <w:i w:val="0"/>
          <w:color w:val="auto"/>
          <w:sz w:val="28"/>
          <w:szCs w:val="28"/>
          <w:lang w:val="ru-RU"/>
        </w:rPr>
        <w:t xml:space="preserve">, </w:t>
      </w:r>
      <w:r w:rsidR="001A3CC8">
        <w:rPr>
          <w:rStyle w:val="a4"/>
          <w:rFonts w:cs="Times New Roman"/>
          <w:i w:val="0"/>
          <w:color w:val="auto"/>
          <w:sz w:val="28"/>
          <w:szCs w:val="28"/>
          <w:lang w:val="ru-RU"/>
        </w:rPr>
        <w:t>используют знания в новых ситуациях</w:t>
      </w:r>
      <w:r w:rsidR="00B75764">
        <w:rPr>
          <w:rStyle w:val="a4"/>
          <w:rFonts w:cs="Times New Roman"/>
          <w:i w:val="0"/>
          <w:color w:val="auto"/>
          <w:sz w:val="28"/>
          <w:szCs w:val="28"/>
          <w:lang w:val="ru-RU"/>
        </w:rPr>
        <w:t xml:space="preserve">. </w:t>
      </w:r>
      <w:r w:rsidR="00D511EC" w:rsidRPr="00D511EC">
        <w:rPr>
          <w:rStyle w:val="a4"/>
          <w:rFonts w:cs="Times New Roman"/>
          <w:i w:val="0"/>
          <w:color w:val="auto"/>
          <w:sz w:val="28"/>
          <w:szCs w:val="28"/>
          <w:lang w:val="ru-RU"/>
        </w:rPr>
        <w:t xml:space="preserve">Именно в дошкольном детстве закладывается основа здоровья, формируются основные физические качества, двигательные умения и навыки. </w:t>
      </w:r>
      <w:r w:rsidR="008139C6">
        <w:rPr>
          <w:rStyle w:val="a4"/>
          <w:rFonts w:cs="Times New Roman"/>
          <w:i w:val="0"/>
          <w:color w:val="auto"/>
          <w:sz w:val="28"/>
          <w:szCs w:val="28"/>
          <w:lang w:val="ru-RU"/>
        </w:rPr>
        <w:t>И, в том числе, через игру, у детей увеличиваются двигательный опыт и функциональные возможности, развиваются двигательные качества, формируется привычка к здоровому образу жизни.</w:t>
      </w:r>
    </w:p>
    <w:p w:rsidR="00774DF1" w:rsidRDefault="009265A1" w:rsidP="00D511E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3C4A2A">
        <w:rPr>
          <w:sz w:val="28"/>
          <w:szCs w:val="28"/>
          <w:lang w:val="ru-RU" w:eastAsia="ru-RU"/>
        </w:rPr>
        <w:t xml:space="preserve">«Развивающие игры </w:t>
      </w:r>
      <w:proofErr w:type="spellStart"/>
      <w:r w:rsidR="003C4A2A">
        <w:rPr>
          <w:sz w:val="28"/>
          <w:szCs w:val="28"/>
          <w:lang w:val="ru-RU" w:eastAsia="ru-RU"/>
        </w:rPr>
        <w:t>Воскобовича</w:t>
      </w:r>
      <w:proofErr w:type="spellEnd"/>
      <w:r w:rsidR="003C4A2A">
        <w:rPr>
          <w:sz w:val="28"/>
          <w:szCs w:val="28"/>
          <w:lang w:val="ru-RU" w:eastAsia="ru-RU"/>
        </w:rPr>
        <w:t>» используются и в решении образовательных задач в области физического воспитания.</w:t>
      </w:r>
    </w:p>
    <w:p w:rsidR="00247D01" w:rsidRDefault="005B3F06" w:rsidP="00D511E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Тема: </w:t>
      </w:r>
      <w:r w:rsidR="00247D01">
        <w:rPr>
          <w:sz w:val="28"/>
          <w:szCs w:val="28"/>
          <w:lang w:val="ru-RU" w:eastAsia="ru-RU"/>
        </w:rPr>
        <w:t xml:space="preserve">« </w:t>
      </w:r>
      <w:r w:rsidR="00125D8E">
        <w:rPr>
          <w:sz w:val="28"/>
          <w:szCs w:val="28"/>
          <w:lang w:val="ru-RU" w:eastAsia="ru-RU"/>
        </w:rPr>
        <w:t>Секреты воды</w:t>
      </w:r>
      <w:r w:rsidR="00247D01">
        <w:rPr>
          <w:sz w:val="28"/>
          <w:szCs w:val="28"/>
          <w:lang w:val="ru-RU" w:eastAsia="ru-RU"/>
        </w:rPr>
        <w:t>».</w:t>
      </w:r>
    </w:p>
    <w:p w:rsidR="00247D01" w:rsidRDefault="00247D01" w:rsidP="00D511E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Задачи:</w:t>
      </w:r>
    </w:p>
    <w:p w:rsidR="005734FC" w:rsidRDefault="005734FC" w:rsidP="00D511E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1.Разви</w:t>
      </w:r>
      <w:r w:rsidR="005B3F06">
        <w:rPr>
          <w:sz w:val="28"/>
          <w:szCs w:val="28"/>
          <w:lang w:val="ru-RU" w:eastAsia="ru-RU"/>
        </w:rPr>
        <w:t>вать</w:t>
      </w:r>
      <w:r>
        <w:rPr>
          <w:sz w:val="28"/>
          <w:szCs w:val="28"/>
          <w:lang w:val="ru-RU" w:eastAsia="ru-RU"/>
        </w:rPr>
        <w:t xml:space="preserve"> мелк</w:t>
      </w:r>
      <w:r w:rsidR="005B3F06">
        <w:rPr>
          <w:sz w:val="28"/>
          <w:szCs w:val="28"/>
          <w:lang w:val="ru-RU" w:eastAsia="ru-RU"/>
        </w:rPr>
        <w:t>ую</w:t>
      </w:r>
      <w:r>
        <w:rPr>
          <w:sz w:val="28"/>
          <w:szCs w:val="28"/>
          <w:lang w:val="ru-RU" w:eastAsia="ru-RU"/>
        </w:rPr>
        <w:t xml:space="preserve"> моторик</w:t>
      </w:r>
      <w:r w:rsidR="005B3F06">
        <w:rPr>
          <w:sz w:val="28"/>
          <w:szCs w:val="28"/>
          <w:lang w:val="ru-RU" w:eastAsia="ru-RU"/>
        </w:rPr>
        <w:t>у</w:t>
      </w:r>
      <w:r>
        <w:rPr>
          <w:sz w:val="28"/>
          <w:szCs w:val="28"/>
          <w:lang w:val="ru-RU" w:eastAsia="ru-RU"/>
        </w:rPr>
        <w:t>.</w:t>
      </w:r>
    </w:p>
    <w:p w:rsidR="005734FC" w:rsidRDefault="005734FC" w:rsidP="00D511E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2.Разви</w:t>
      </w:r>
      <w:r w:rsidR="005B3F06">
        <w:rPr>
          <w:sz w:val="28"/>
          <w:szCs w:val="28"/>
          <w:lang w:val="ru-RU" w:eastAsia="ru-RU"/>
        </w:rPr>
        <w:t>вать внимание и память</w:t>
      </w:r>
      <w:r>
        <w:rPr>
          <w:sz w:val="28"/>
          <w:szCs w:val="28"/>
          <w:lang w:val="ru-RU" w:eastAsia="ru-RU"/>
        </w:rPr>
        <w:t>.</w:t>
      </w:r>
    </w:p>
    <w:p w:rsidR="005734FC" w:rsidRDefault="005734FC" w:rsidP="00D511E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 Формировать умение разделять</w:t>
      </w:r>
      <w:r w:rsidR="005B3F06">
        <w:rPr>
          <w:sz w:val="28"/>
          <w:szCs w:val="28"/>
          <w:lang w:val="ru-RU" w:eastAsia="ru-RU"/>
        </w:rPr>
        <w:t xml:space="preserve"> предметы по цвету и форме.</w:t>
      </w:r>
      <w:r>
        <w:rPr>
          <w:sz w:val="28"/>
          <w:szCs w:val="28"/>
          <w:lang w:val="ru-RU" w:eastAsia="ru-RU"/>
        </w:rPr>
        <w:t xml:space="preserve"> </w:t>
      </w:r>
    </w:p>
    <w:p w:rsidR="00790A37" w:rsidRDefault="00790A37" w:rsidP="00D511E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 Дать общее</w:t>
      </w:r>
      <w:r w:rsidR="00172739">
        <w:rPr>
          <w:sz w:val="28"/>
          <w:szCs w:val="28"/>
          <w:lang w:val="ru-RU" w:eastAsia="ru-RU"/>
        </w:rPr>
        <w:t xml:space="preserve"> представление о свойствах воды, ее плотности и выталкивающей силе.</w:t>
      </w:r>
    </w:p>
    <w:p w:rsidR="00790A37" w:rsidRDefault="005B3F06" w:rsidP="00594E18">
      <w:pPr>
        <w:widowControl w:val="0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Материалы и оборудование:</w:t>
      </w:r>
      <w:r w:rsidR="007872AF">
        <w:rPr>
          <w:sz w:val="28"/>
          <w:szCs w:val="28"/>
          <w:lang w:val="ru-RU" w:eastAsia="ru-RU"/>
        </w:rPr>
        <w:t xml:space="preserve"> </w:t>
      </w:r>
      <w:proofErr w:type="spellStart"/>
      <w:r w:rsidR="007872AF">
        <w:rPr>
          <w:sz w:val="28"/>
          <w:szCs w:val="28"/>
          <w:lang w:val="ru-RU" w:eastAsia="ru-RU"/>
        </w:rPr>
        <w:t>коврограф</w:t>
      </w:r>
      <w:proofErr w:type="spellEnd"/>
      <w:r w:rsidR="007872AF">
        <w:rPr>
          <w:sz w:val="28"/>
          <w:szCs w:val="28"/>
          <w:lang w:val="ru-RU" w:eastAsia="ru-RU"/>
        </w:rPr>
        <w:t xml:space="preserve"> « Ларчик», комплект «Волшебная восьмерка»</w:t>
      </w:r>
      <w:proofErr w:type="gramStart"/>
      <w:r w:rsidR="007872AF">
        <w:rPr>
          <w:sz w:val="28"/>
          <w:szCs w:val="28"/>
          <w:lang w:val="ru-RU" w:eastAsia="ru-RU"/>
        </w:rPr>
        <w:t>,к</w:t>
      </w:r>
      <w:proofErr w:type="gramEnd"/>
      <w:r w:rsidR="007872AF">
        <w:rPr>
          <w:sz w:val="28"/>
          <w:szCs w:val="28"/>
          <w:lang w:val="ru-RU" w:eastAsia="ru-RU"/>
        </w:rPr>
        <w:t>ораблик «Плюх-плюх»</w:t>
      </w:r>
      <w:r w:rsidR="00594E18">
        <w:rPr>
          <w:sz w:val="28"/>
          <w:szCs w:val="28"/>
          <w:lang w:val="ru-RU" w:eastAsia="ru-RU"/>
        </w:rPr>
        <w:t xml:space="preserve">, гусь капитан  </w:t>
      </w:r>
      <w:proofErr w:type="spellStart"/>
      <w:r w:rsidR="00594E18">
        <w:rPr>
          <w:sz w:val="28"/>
          <w:szCs w:val="28"/>
          <w:lang w:val="ru-RU" w:eastAsia="ru-RU"/>
        </w:rPr>
        <w:t>Океанкин</w:t>
      </w:r>
      <w:proofErr w:type="spellEnd"/>
      <w:r w:rsidR="00594E18">
        <w:rPr>
          <w:sz w:val="28"/>
          <w:szCs w:val="28"/>
          <w:lang w:val="ru-RU" w:eastAsia="ru-RU"/>
        </w:rPr>
        <w:t xml:space="preserve"> и матросы-лягушата </w:t>
      </w:r>
      <w:proofErr w:type="spellStart"/>
      <w:r w:rsidR="00594E18">
        <w:rPr>
          <w:sz w:val="28"/>
          <w:szCs w:val="28"/>
          <w:lang w:val="ru-RU" w:eastAsia="ru-RU"/>
        </w:rPr>
        <w:t>Речкин</w:t>
      </w:r>
      <w:proofErr w:type="spellEnd"/>
      <w:r w:rsidR="00594E18">
        <w:rPr>
          <w:sz w:val="28"/>
          <w:szCs w:val="28"/>
          <w:lang w:val="ru-RU" w:eastAsia="ru-RU"/>
        </w:rPr>
        <w:t xml:space="preserve">, </w:t>
      </w:r>
      <w:proofErr w:type="spellStart"/>
      <w:r w:rsidR="00594E18">
        <w:rPr>
          <w:sz w:val="28"/>
          <w:szCs w:val="28"/>
          <w:lang w:val="ru-RU" w:eastAsia="ru-RU"/>
        </w:rPr>
        <w:t>Озеркин</w:t>
      </w:r>
      <w:proofErr w:type="spellEnd"/>
      <w:r w:rsidR="00594E18">
        <w:rPr>
          <w:sz w:val="28"/>
          <w:szCs w:val="28"/>
          <w:lang w:val="ru-RU" w:eastAsia="ru-RU"/>
        </w:rPr>
        <w:t xml:space="preserve"> и </w:t>
      </w:r>
      <w:proofErr w:type="spellStart"/>
      <w:r w:rsidR="00594E18">
        <w:rPr>
          <w:sz w:val="28"/>
          <w:szCs w:val="28"/>
          <w:lang w:val="ru-RU" w:eastAsia="ru-RU"/>
        </w:rPr>
        <w:t>Морейкин</w:t>
      </w:r>
      <w:proofErr w:type="spellEnd"/>
      <w:r w:rsidR="00594E18">
        <w:rPr>
          <w:sz w:val="28"/>
          <w:szCs w:val="28"/>
          <w:lang w:val="ru-RU" w:eastAsia="ru-RU"/>
        </w:rPr>
        <w:t>.</w:t>
      </w:r>
    </w:p>
    <w:p w:rsidR="00594E18" w:rsidRDefault="00594E18" w:rsidP="00594E18">
      <w:pPr>
        <w:widowControl w:val="0"/>
        <w:ind w:firstLine="709"/>
        <w:rPr>
          <w:sz w:val="28"/>
          <w:szCs w:val="28"/>
          <w:lang w:val="ru-RU" w:eastAsia="ru-RU"/>
        </w:rPr>
      </w:pPr>
    </w:p>
    <w:p w:rsidR="00790A37" w:rsidRDefault="00790A37" w:rsidP="00D511EC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Игровая ситуация</w:t>
      </w:r>
    </w:p>
    <w:p w:rsidR="00790A37" w:rsidRPr="00ED299C" w:rsidRDefault="00ED299C" w:rsidP="00ED299C">
      <w:pPr>
        <w:widowControl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</w:t>
      </w:r>
      <w:r w:rsidR="00790A37" w:rsidRPr="00ED299C">
        <w:rPr>
          <w:sz w:val="28"/>
          <w:szCs w:val="28"/>
          <w:lang w:val="ru-RU" w:eastAsia="ru-RU"/>
        </w:rPr>
        <w:t>Детям загадывают загадку:</w:t>
      </w:r>
    </w:p>
    <w:p w:rsidR="00790A37" w:rsidRPr="00790A37" w:rsidRDefault="00790A37" w:rsidP="00790A37">
      <w:pPr>
        <w:shd w:val="clear" w:color="auto" w:fill="FFFFFF"/>
        <w:spacing w:line="294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val="ru-RU" w:eastAsia="ru-RU" w:bidi="ar-SA"/>
        </w:rPr>
      </w:pPr>
      <w:r w:rsidRPr="00790A37">
        <w:rPr>
          <w:rFonts w:eastAsia="Times New Roman" w:cs="Times New Roman"/>
          <w:color w:val="181818"/>
          <w:sz w:val="28"/>
          <w:szCs w:val="28"/>
          <w:lang w:val="ru-RU" w:eastAsia="ru-RU" w:bidi="ar-SA"/>
        </w:rPr>
        <w:t>Я и туча, и туман,</w:t>
      </w:r>
    </w:p>
    <w:p w:rsidR="00790A37" w:rsidRPr="00790A37" w:rsidRDefault="00790A37" w:rsidP="00790A37">
      <w:pPr>
        <w:shd w:val="clear" w:color="auto" w:fill="FFFFFF"/>
        <w:spacing w:line="294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val="ru-RU" w:eastAsia="ru-RU" w:bidi="ar-SA"/>
        </w:rPr>
      </w:pPr>
      <w:r w:rsidRPr="00790A37">
        <w:rPr>
          <w:rFonts w:eastAsia="Times New Roman" w:cs="Times New Roman"/>
          <w:color w:val="181818"/>
          <w:sz w:val="28"/>
          <w:szCs w:val="28"/>
          <w:lang w:val="ru-RU" w:eastAsia="ru-RU" w:bidi="ar-SA"/>
        </w:rPr>
        <w:t>И река, и океан,</w:t>
      </w:r>
    </w:p>
    <w:p w:rsidR="00790A37" w:rsidRPr="00790A37" w:rsidRDefault="00790A37" w:rsidP="00790A37">
      <w:pPr>
        <w:shd w:val="clear" w:color="auto" w:fill="FFFFFF"/>
        <w:spacing w:line="294" w:lineRule="atLeast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val="ru-RU" w:eastAsia="ru-RU" w:bidi="ar-SA"/>
        </w:rPr>
      </w:pPr>
      <w:r w:rsidRPr="00790A37">
        <w:rPr>
          <w:rFonts w:eastAsia="Times New Roman" w:cs="Times New Roman"/>
          <w:color w:val="181818"/>
          <w:sz w:val="28"/>
          <w:szCs w:val="28"/>
          <w:lang w:val="ru-RU" w:eastAsia="ru-RU" w:bidi="ar-SA"/>
        </w:rPr>
        <w:t>И летаю, и бегу,</w:t>
      </w:r>
    </w:p>
    <w:p w:rsidR="00790A37" w:rsidRDefault="00790A37" w:rsidP="00790A37">
      <w:pPr>
        <w:shd w:val="clear" w:color="auto" w:fill="FFFFFF"/>
        <w:spacing w:line="294" w:lineRule="atLeast"/>
        <w:ind w:firstLine="709"/>
        <w:jc w:val="both"/>
        <w:rPr>
          <w:rFonts w:eastAsia="Times New Roman" w:cs="Times New Roman"/>
          <w:i/>
          <w:iCs/>
          <w:color w:val="181818"/>
          <w:sz w:val="28"/>
          <w:szCs w:val="28"/>
          <w:lang w:val="ru-RU" w:eastAsia="ru-RU" w:bidi="ar-SA"/>
        </w:rPr>
      </w:pPr>
      <w:r w:rsidRPr="00790A37">
        <w:rPr>
          <w:rFonts w:eastAsia="Times New Roman" w:cs="Times New Roman"/>
          <w:color w:val="181818"/>
          <w:sz w:val="28"/>
          <w:szCs w:val="28"/>
          <w:lang w:val="ru-RU" w:eastAsia="ru-RU" w:bidi="ar-SA"/>
        </w:rPr>
        <w:t>И стеклянной, быть могу. </w:t>
      </w:r>
      <w:r w:rsidRPr="00790A37">
        <w:rPr>
          <w:rFonts w:eastAsia="Times New Roman" w:cs="Times New Roman"/>
          <w:i/>
          <w:iCs/>
          <w:color w:val="181818"/>
          <w:sz w:val="28"/>
          <w:szCs w:val="28"/>
          <w:lang w:val="ru-RU" w:eastAsia="ru-RU" w:bidi="ar-SA"/>
        </w:rPr>
        <w:t>(Вода)</w:t>
      </w:r>
    </w:p>
    <w:p w:rsidR="00790A37" w:rsidRDefault="00790A37" w:rsidP="00790A37">
      <w:pPr>
        <w:shd w:val="clear" w:color="auto" w:fill="FFFFFF"/>
        <w:spacing w:line="294" w:lineRule="atLeast"/>
        <w:ind w:firstLine="709"/>
        <w:jc w:val="both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</w:p>
    <w:p w:rsidR="00790A37" w:rsidRDefault="00ED299C" w:rsidP="00ED299C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lastRenderedPageBreak/>
        <w:t>2.</w:t>
      </w:r>
      <w:r w:rsidR="00790A37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Беседа с детьми о свойствах воды</w:t>
      </w:r>
      <w:r w:rsidR="00ED006A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 </w:t>
      </w:r>
      <w:r w:rsidR="00790A37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(жидкая, твердая, газообразная</w:t>
      </w:r>
      <w:r w:rsidR="00ED006A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, без цвета, без за</w:t>
      </w:r>
      <w:r w:rsidR="005254DC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па</w:t>
      </w:r>
      <w:r w:rsidR="00ED006A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ха, без вкуса, без формы). Дети приводят примеры.</w:t>
      </w:r>
    </w:p>
    <w:p w:rsidR="005254DC" w:rsidRDefault="00ED299C" w:rsidP="00ED299C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3. </w:t>
      </w:r>
      <w:r w:rsidR="005254DC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Игра « Что плавает, что тонет?».</w:t>
      </w:r>
    </w:p>
    <w:p w:rsidR="00DE3F8A" w:rsidRDefault="00DE3F8A" w:rsidP="00DE3F8A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Камень  тонет, надувной мяч плавает на поверхности воды, рыба плавает в воде.</w:t>
      </w:r>
    </w:p>
    <w:p w:rsidR="00DE3F8A" w:rsidRDefault="00DE3F8A" w:rsidP="00DE3F8A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Дети приводят свои примеры.</w:t>
      </w:r>
    </w:p>
    <w:p w:rsidR="00DE3F8A" w:rsidRDefault="00DE3F8A" w:rsidP="00DE3F8A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На </w:t>
      </w:r>
      <w:proofErr w:type="spellStart"/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коврографе</w:t>
      </w:r>
      <w:proofErr w:type="spellEnd"/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  ребята собирают схему </w:t>
      </w:r>
    </w:p>
    <w:p w:rsidR="00ED299C" w:rsidRDefault="00ED299C" w:rsidP="00ED299C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4.</w:t>
      </w:r>
      <w:r w:rsidR="005254DC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Игровое упражнение « </w:t>
      </w:r>
      <w:r w:rsidR="00925E57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Звездочка</w:t>
      </w:r>
      <w:r w:rsidR="005254DC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»- </w:t>
      </w:r>
      <w:r w:rsidR="00925E57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и.п. руки в стороны, широкая стойка ноги врозь, </w:t>
      </w:r>
      <w:r w:rsidR="005254DC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вдох и задержка дыхания</w:t>
      </w:r>
      <w:r w:rsidR="00925E57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 </w:t>
      </w:r>
      <w:proofErr w:type="gramStart"/>
      <w:r w:rsidR="00925E57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( </w:t>
      </w:r>
      <w:proofErr w:type="gramEnd"/>
      <w:r w:rsidR="00925E57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дети «превращаются в морскую звезду»). </w:t>
      </w:r>
    </w:p>
    <w:p w:rsidR="00925E57" w:rsidRDefault="00925E57" w:rsidP="00ED299C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- Почему вы лежите в бассейне на поверхности воды?</w:t>
      </w:r>
    </w:p>
    <w:p w:rsidR="00925E57" w:rsidRDefault="00925E57" w:rsidP="00ED299C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Дети отвечают, что вода плотная и выталкивает их на поверхность.</w:t>
      </w:r>
    </w:p>
    <w:p w:rsidR="00925E57" w:rsidRDefault="00925E57" w:rsidP="00ED299C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Дети собирают на </w:t>
      </w:r>
      <w:proofErr w:type="spellStart"/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коврографе</w:t>
      </w:r>
      <w:proofErr w:type="spellEnd"/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 схему упражнений «Поплавок», «Звездочка», которые выполняют в бассейне, из</w:t>
      </w:r>
      <w:r w:rsidR="00594E18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 геометрических фигур.</w:t>
      </w:r>
    </w:p>
    <w:p w:rsidR="003E034E" w:rsidRDefault="003E034E" w:rsidP="00ED299C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5. </w:t>
      </w:r>
      <w:r w:rsidR="0002073E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Дети собирают из геометрических фигур кораблик.</w:t>
      </w:r>
    </w:p>
    <w:p w:rsidR="0002073E" w:rsidRDefault="0002073E" w:rsidP="00ED299C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- Почему плывет кораблик?</w:t>
      </w:r>
    </w:p>
    <w:p w:rsidR="0002073E" w:rsidRDefault="0002073E" w:rsidP="00ED299C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- У него есть двигатель.</w:t>
      </w:r>
    </w:p>
    <w:p w:rsidR="0002073E" w:rsidRDefault="0002073E" w:rsidP="00ED299C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- А </w:t>
      </w:r>
      <w:r w:rsidR="005A5AAF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у человека нет двигателя. Как же он плывет?</w:t>
      </w:r>
    </w:p>
    <w:p w:rsidR="005A5AAF" w:rsidRDefault="005A5AAF" w:rsidP="00ED299C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Дети отвечают, что за счет движений рук и ног.</w:t>
      </w:r>
    </w:p>
    <w:p w:rsidR="0002073E" w:rsidRDefault="0002073E" w:rsidP="00ED299C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- А что </w:t>
      </w:r>
      <w:r w:rsidR="005A5AAF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еще </w:t>
      </w: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помогает нам плавать в бассейне?</w:t>
      </w:r>
    </w:p>
    <w:p w:rsidR="00D511EC" w:rsidRDefault="0002073E" w:rsidP="00594E18">
      <w:pPr>
        <w:shd w:val="clear" w:color="auto" w:fill="FFFFFF"/>
        <w:spacing w:line="294" w:lineRule="atLeast"/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Дети отвечают, что плавательные доски, надувные круги</w:t>
      </w:r>
      <w:r w:rsidR="005A5AAF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, надувные жилеты, надувные плотики, </w:t>
      </w:r>
      <w:proofErr w:type="spellStart"/>
      <w:r w:rsidR="005A5AAF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аквапалки</w:t>
      </w:r>
      <w:proofErr w:type="spellEnd"/>
      <w:r w:rsidR="005A5AAF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,- и собирают схему на </w:t>
      </w:r>
      <w:proofErr w:type="spellStart"/>
      <w:r w:rsidR="005A5AAF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>коврографе</w:t>
      </w:r>
      <w:proofErr w:type="spellEnd"/>
      <w:r w:rsidR="005A5AAF">
        <w:rPr>
          <w:rFonts w:eastAsia="Times New Roman" w:cs="Times New Roman"/>
          <w:iCs/>
          <w:color w:val="181818"/>
          <w:sz w:val="28"/>
          <w:szCs w:val="28"/>
          <w:lang w:val="ru-RU" w:eastAsia="ru-RU" w:bidi="ar-SA"/>
        </w:rPr>
        <w:t xml:space="preserve"> из геометрических фигур.</w:t>
      </w:r>
    </w:p>
    <w:p w:rsidR="00594E18" w:rsidRPr="00594E18" w:rsidRDefault="00594E18" w:rsidP="00594E18">
      <w:pPr>
        <w:shd w:val="clear" w:color="auto" w:fill="FFFFFF"/>
        <w:spacing w:line="294" w:lineRule="atLeast"/>
        <w:rPr>
          <w:rStyle w:val="a4"/>
          <w:rFonts w:eastAsia="Times New Roman" w:cs="Times New Roman"/>
          <w:i w:val="0"/>
          <w:color w:val="181818"/>
          <w:sz w:val="28"/>
          <w:szCs w:val="28"/>
          <w:lang w:val="ru-RU" w:eastAsia="ru-RU" w:bidi="ar-SA"/>
        </w:rPr>
      </w:pPr>
    </w:p>
    <w:p w:rsidR="00D665C7" w:rsidRDefault="001E2F0C" w:rsidP="001E2F0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используемой литературы:</w:t>
      </w:r>
    </w:p>
    <w:p w:rsidR="001E2F0C" w:rsidRDefault="001E2F0C" w:rsidP="001E2F0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«Методические рекомендации к игровому комплекту Ларчик и </w:t>
      </w:r>
      <w:proofErr w:type="spellStart"/>
      <w:r>
        <w:rPr>
          <w:sz w:val="28"/>
          <w:szCs w:val="28"/>
          <w:lang w:val="ru-RU"/>
        </w:rPr>
        <w:t>МиниЛарчик</w:t>
      </w:r>
      <w:proofErr w:type="spellEnd"/>
      <w:r>
        <w:rPr>
          <w:sz w:val="28"/>
          <w:szCs w:val="28"/>
          <w:lang w:val="ru-RU"/>
        </w:rPr>
        <w:t xml:space="preserve">» под редакцией </w:t>
      </w:r>
      <w:proofErr w:type="spellStart"/>
      <w:r>
        <w:rPr>
          <w:sz w:val="28"/>
          <w:szCs w:val="28"/>
          <w:lang w:val="ru-RU"/>
        </w:rPr>
        <w:t>В.В.Воскобовича</w:t>
      </w:r>
      <w:proofErr w:type="spellEnd"/>
      <w:r>
        <w:rPr>
          <w:sz w:val="28"/>
          <w:szCs w:val="28"/>
          <w:lang w:val="ru-RU"/>
        </w:rPr>
        <w:t xml:space="preserve">, Л.С.Вакуленко, </w:t>
      </w:r>
      <w:proofErr w:type="spellStart"/>
      <w:r>
        <w:rPr>
          <w:sz w:val="28"/>
          <w:szCs w:val="28"/>
          <w:lang w:val="ru-RU"/>
        </w:rPr>
        <w:t>О.М.Вотиновой</w:t>
      </w:r>
      <w:proofErr w:type="spellEnd"/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 w:rsidR="00E953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Санкт-Петербург.</w:t>
      </w:r>
    </w:p>
    <w:p w:rsidR="001E2F0C" w:rsidRPr="001E2F0C" w:rsidRDefault="001E2F0C" w:rsidP="001E2F0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«Фиолетовый лес». Развивающая предметно-пространственная среда. Под редакцией </w:t>
      </w:r>
      <w:proofErr w:type="spellStart"/>
      <w:r>
        <w:rPr>
          <w:sz w:val="28"/>
          <w:szCs w:val="28"/>
          <w:lang w:val="ru-RU"/>
        </w:rPr>
        <w:t>В.В.Воскобовича</w:t>
      </w:r>
      <w:proofErr w:type="spellEnd"/>
      <w:r>
        <w:rPr>
          <w:sz w:val="28"/>
          <w:szCs w:val="28"/>
          <w:lang w:val="ru-RU"/>
        </w:rPr>
        <w:t xml:space="preserve">, Л.С.Вакуленко, </w:t>
      </w:r>
      <w:proofErr w:type="spellStart"/>
      <w:r>
        <w:rPr>
          <w:sz w:val="28"/>
          <w:szCs w:val="28"/>
          <w:lang w:val="ru-RU"/>
        </w:rPr>
        <w:t>О.М.Вотиновой</w:t>
      </w:r>
      <w:proofErr w:type="spellEnd"/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>Санкт-Петербург.</w:t>
      </w:r>
    </w:p>
    <w:p w:rsidR="004D01EC" w:rsidRPr="0036019C" w:rsidRDefault="004D01EC">
      <w:pPr>
        <w:rPr>
          <w:lang w:val="ru-RU"/>
        </w:rPr>
      </w:pPr>
    </w:p>
    <w:sectPr w:rsidR="004D01EC" w:rsidRPr="0036019C" w:rsidSect="004D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5CB1"/>
    <w:multiLevelType w:val="hybridMultilevel"/>
    <w:tmpl w:val="745E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454BC"/>
    <w:multiLevelType w:val="hybridMultilevel"/>
    <w:tmpl w:val="40CE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6019C"/>
    <w:rsid w:val="0002073E"/>
    <w:rsid w:val="00125D8E"/>
    <w:rsid w:val="00172739"/>
    <w:rsid w:val="001A3CC8"/>
    <w:rsid w:val="001E2F0C"/>
    <w:rsid w:val="00247D01"/>
    <w:rsid w:val="0036019C"/>
    <w:rsid w:val="003C4A2A"/>
    <w:rsid w:val="003E034E"/>
    <w:rsid w:val="004A6819"/>
    <w:rsid w:val="004D01EC"/>
    <w:rsid w:val="00522C2B"/>
    <w:rsid w:val="005254DC"/>
    <w:rsid w:val="00550765"/>
    <w:rsid w:val="005734FC"/>
    <w:rsid w:val="00594E18"/>
    <w:rsid w:val="005A5AAF"/>
    <w:rsid w:val="005B3F06"/>
    <w:rsid w:val="005F6984"/>
    <w:rsid w:val="00603AA3"/>
    <w:rsid w:val="00774DF1"/>
    <w:rsid w:val="007872AF"/>
    <w:rsid w:val="00790A37"/>
    <w:rsid w:val="007D7026"/>
    <w:rsid w:val="008139C6"/>
    <w:rsid w:val="008C352E"/>
    <w:rsid w:val="00925E57"/>
    <w:rsid w:val="009265A1"/>
    <w:rsid w:val="00970701"/>
    <w:rsid w:val="009934D4"/>
    <w:rsid w:val="00997D15"/>
    <w:rsid w:val="009A0EEC"/>
    <w:rsid w:val="00A06D26"/>
    <w:rsid w:val="00A11921"/>
    <w:rsid w:val="00A93894"/>
    <w:rsid w:val="00AB0BA5"/>
    <w:rsid w:val="00B75764"/>
    <w:rsid w:val="00B80379"/>
    <w:rsid w:val="00C61E56"/>
    <w:rsid w:val="00D511EC"/>
    <w:rsid w:val="00D665C7"/>
    <w:rsid w:val="00DE3F8A"/>
    <w:rsid w:val="00E45C7D"/>
    <w:rsid w:val="00E93317"/>
    <w:rsid w:val="00E9536C"/>
    <w:rsid w:val="00EB576C"/>
    <w:rsid w:val="00EC24FB"/>
    <w:rsid w:val="00ED006A"/>
    <w:rsid w:val="00ED299C"/>
    <w:rsid w:val="00F4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9C"/>
    <w:pPr>
      <w:spacing w:after="0" w:line="360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F0C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D511E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36</cp:revision>
  <dcterms:created xsi:type="dcterms:W3CDTF">2023-10-25T13:57:00Z</dcterms:created>
  <dcterms:modified xsi:type="dcterms:W3CDTF">2023-11-01T14:36:00Z</dcterms:modified>
</cp:coreProperties>
</file>